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Zimmerer- und Holzbauarbeiten Neues Palais 5.BA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2261092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Instandsetzung sämtlicher Dachgeschosse ist in 6 Bauabschnitte gegliedert. Der aktuelle
Bauabschnitt bezieht sich auf die Arbeiten am Heinrichflügel (BA 5).
Zimmer-und-Holzbauarbeiten ist die denkmalgerechte Sanierung und Instandsetzung des
Dachtragwerkes nach Fachgutachten, inklusive der Bekämpfung von Hausschwamm und anderen
holzzerstörenden Insekten.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